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F265" w14:textId="77777777" w:rsidR="005C35DB" w:rsidRDefault="00E23D3D" w:rsidP="00015C8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3C52926" wp14:editId="7DC88120">
            <wp:extent cx="2438400" cy="500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 Crest Logo Horizontal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290" cy="50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C85">
        <w:rPr>
          <w:b/>
          <w:sz w:val="24"/>
          <w:szCs w:val="24"/>
        </w:rPr>
        <w:br/>
      </w:r>
      <w:r w:rsidR="005C35DB" w:rsidRPr="005C35DB">
        <w:rPr>
          <w:b/>
          <w:sz w:val="24"/>
          <w:szCs w:val="24"/>
        </w:rPr>
        <w:t>Records Management Certificate of Destruction</w:t>
      </w:r>
    </w:p>
    <w:p w14:paraId="3CADE9AE" w14:textId="77777777" w:rsidR="002811A0" w:rsidRPr="00261652" w:rsidRDefault="002811A0" w:rsidP="005C35DB">
      <w:pPr>
        <w:jc w:val="center"/>
        <w:rPr>
          <w:b/>
          <w:sz w:val="20"/>
          <w:szCs w:val="20"/>
        </w:rPr>
      </w:pPr>
      <w:r w:rsidRPr="00261652">
        <w:rPr>
          <w:i/>
          <w:sz w:val="20"/>
          <w:szCs w:val="20"/>
        </w:rPr>
        <w:t xml:space="preserve">Please refer to the </w:t>
      </w:r>
      <w:r w:rsidR="00693954">
        <w:rPr>
          <w:i/>
          <w:sz w:val="20"/>
          <w:szCs w:val="20"/>
        </w:rPr>
        <w:t xml:space="preserve">SUNY Schedule </w:t>
      </w:r>
      <w:r w:rsidRPr="00261652">
        <w:rPr>
          <w:i/>
          <w:sz w:val="20"/>
          <w:szCs w:val="20"/>
        </w:rPr>
        <w:t xml:space="preserve">or </w:t>
      </w:r>
      <w:r w:rsidR="00693954">
        <w:rPr>
          <w:i/>
          <w:sz w:val="20"/>
          <w:szCs w:val="20"/>
        </w:rPr>
        <w:t xml:space="preserve">General Schedule </w:t>
      </w:r>
      <w:r w:rsidR="00D83AA5">
        <w:rPr>
          <w:i/>
          <w:sz w:val="20"/>
          <w:szCs w:val="20"/>
        </w:rPr>
        <w:t>to complete this form</w:t>
      </w:r>
      <w:r w:rsidR="00261652">
        <w:rPr>
          <w:i/>
          <w:sz w:val="20"/>
          <w:szCs w:val="20"/>
        </w:rPr>
        <w:t>.</w:t>
      </w:r>
      <w:r w:rsidRPr="00261652">
        <w:rPr>
          <w:i/>
          <w:sz w:val="20"/>
          <w:szCs w:val="20"/>
        </w:rPr>
        <w:t xml:space="preserve"> Instructions appear below</w:t>
      </w:r>
      <w:r w:rsidRPr="00261652">
        <w:rPr>
          <w:b/>
          <w:sz w:val="20"/>
          <w:szCs w:val="20"/>
        </w:rPr>
        <w:t>.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5580"/>
        <w:gridCol w:w="5310"/>
      </w:tblGrid>
      <w:tr w:rsidR="00A95758" w14:paraId="618B44B3" w14:textId="77777777" w:rsidTr="001E4CFF">
        <w:tc>
          <w:tcPr>
            <w:tcW w:w="2178" w:type="dxa"/>
          </w:tcPr>
          <w:p w14:paraId="76EA7BA5" w14:textId="77777777" w:rsidR="0074681B" w:rsidRPr="00573B0F" w:rsidRDefault="0074681B" w:rsidP="00847B36">
            <w:pPr>
              <w:jc w:val="center"/>
              <w:rPr>
                <w:b/>
                <w:sz w:val="20"/>
                <w:szCs w:val="20"/>
              </w:rPr>
            </w:pPr>
            <w:r w:rsidRPr="00573B0F">
              <w:rPr>
                <w:b/>
                <w:sz w:val="20"/>
                <w:szCs w:val="20"/>
              </w:rPr>
              <w:t xml:space="preserve">Creation Date of </w:t>
            </w:r>
            <w:r w:rsidRPr="00573B0F">
              <w:rPr>
                <w:b/>
                <w:sz w:val="20"/>
                <w:szCs w:val="20"/>
              </w:rPr>
              <w:br/>
              <w:t xml:space="preserve">Records Being </w:t>
            </w:r>
            <w:r w:rsidRPr="00573B0F">
              <w:rPr>
                <w:b/>
                <w:sz w:val="20"/>
                <w:szCs w:val="20"/>
              </w:rPr>
              <w:br/>
              <w:t>Destroyed</w:t>
            </w:r>
          </w:p>
        </w:tc>
        <w:tc>
          <w:tcPr>
            <w:tcW w:w="1980" w:type="dxa"/>
          </w:tcPr>
          <w:p w14:paraId="1C965511" w14:textId="77777777" w:rsidR="0074681B" w:rsidRPr="00573B0F" w:rsidRDefault="0074681B" w:rsidP="00847B36">
            <w:pPr>
              <w:jc w:val="center"/>
              <w:rPr>
                <w:sz w:val="20"/>
                <w:szCs w:val="20"/>
              </w:rPr>
            </w:pPr>
            <w:r w:rsidRPr="00573B0F">
              <w:rPr>
                <w:b/>
                <w:sz w:val="20"/>
                <w:szCs w:val="20"/>
              </w:rPr>
              <w:t>Index Number (RDA)</w:t>
            </w:r>
            <w:r w:rsidRPr="00573B0F">
              <w:rPr>
                <w:sz w:val="20"/>
                <w:szCs w:val="20"/>
              </w:rPr>
              <w:t xml:space="preserve"> </w:t>
            </w:r>
          </w:p>
          <w:p w14:paraId="4E4A24D9" w14:textId="77777777" w:rsidR="0074681B" w:rsidRDefault="0074681B" w:rsidP="00847B36">
            <w:pPr>
              <w:jc w:val="center"/>
            </w:pPr>
          </w:p>
        </w:tc>
        <w:tc>
          <w:tcPr>
            <w:tcW w:w="5580" w:type="dxa"/>
          </w:tcPr>
          <w:p w14:paraId="0D74711A" w14:textId="77777777" w:rsidR="0074681B" w:rsidRPr="00573B0F" w:rsidRDefault="00080868" w:rsidP="00847B36">
            <w:pPr>
              <w:jc w:val="center"/>
              <w:rPr>
                <w:b/>
                <w:sz w:val="20"/>
                <w:szCs w:val="20"/>
              </w:rPr>
            </w:pPr>
            <w:r w:rsidRPr="00573B0F">
              <w:rPr>
                <w:b/>
                <w:sz w:val="20"/>
                <w:szCs w:val="20"/>
              </w:rPr>
              <w:t xml:space="preserve">Records </w:t>
            </w:r>
            <w:r w:rsidR="0074681B" w:rsidRPr="00573B0F">
              <w:rPr>
                <w:b/>
                <w:sz w:val="20"/>
                <w:szCs w:val="20"/>
              </w:rPr>
              <w:t>Title</w:t>
            </w:r>
          </w:p>
          <w:p w14:paraId="4723A4DF" w14:textId="77777777" w:rsidR="0074681B" w:rsidRDefault="0074681B" w:rsidP="00847B36">
            <w:pPr>
              <w:jc w:val="center"/>
            </w:pPr>
          </w:p>
        </w:tc>
        <w:tc>
          <w:tcPr>
            <w:tcW w:w="5310" w:type="dxa"/>
          </w:tcPr>
          <w:p w14:paraId="3D78E238" w14:textId="77777777" w:rsidR="0074681B" w:rsidRPr="00573B0F" w:rsidRDefault="0074681B" w:rsidP="00A95758">
            <w:pPr>
              <w:ind w:left="-234"/>
              <w:jc w:val="center"/>
              <w:rPr>
                <w:b/>
                <w:sz w:val="20"/>
                <w:szCs w:val="20"/>
              </w:rPr>
            </w:pPr>
            <w:r w:rsidRPr="00573B0F">
              <w:rPr>
                <w:b/>
                <w:sz w:val="20"/>
                <w:szCs w:val="20"/>
              </w:rPr>
              <w:t>Content</w:t>
            </w:r>
          </w:p>
        </w:tc>
      </w:tr>
      <w:tr w:rsidR="00A95758" w14:paraId="57353FD8" w14:textId="77777777" w:rsidTr="001E4CFF">
        <w:tc>
          <w:tcPr>
            <w:tcW w:w="2178" w:type="dxa"/>
          </w:tcPr>
          <w:p w14:paraId="36D7765F" w14:textId="77777777" w:rsidR="0074681B" w:rsidRPr="00974525" w:rsidRDefault="00974525" w:rsidP="00974525">
            <w:pPr>
              <w:rPr>
                <w:color w:val="FF0000"/>
              </w:rPr>
            </w:pPr>
            <w:r w:rsidRPr="00974525">
              <w:rPr>
                <w:i/>
                <w:color w:val="FF0000"/>
              </w:rPr>
              <w:t>Example</w:t>
            </w:r>
            <w:r w:rsidRPr="00974525">
              <w:rPr>
                <w:color w:val="FF0000"/>
              </w:rPr>
              <w:t>: May 2001</w:t>
            </w:r>
          </w:p>
        </w:tc>
        <w:tc>
          <w:tcPr>
            <w:tcW w:w="1980" w:type="dxa"/>
          </w:tcPr>
          <w:p w14:paraId="02E4F135" w14:textId="77777777" w:rsidR="0074681B" w:rsidRPr="00974525" w:rsidRDefault="00974525" w:rsidP="00847B36">
            <w:pPr>
              <w:jc w:val="center"/>
              <w:rPr>
                <w:color w:val="FF0000"/>
              </w:rPr>
            </w:pPr>
            <w:r w:rsidRPr="00974525">
              <w:rPr>
                <w:i/>
                <w:color w:val="FF0000"/>
              </w:rPr>
              <w:t>Example:</w:t>
            </w:r>
            <w:r w:rsidRPr="00974525">
              <w:rPr>
                <w:color w:val="FF0000"/>
              </w:rPr>
              <w:t xml:space="preserve">  22184</w:t>
            </w:r>
          </w:p>
        </w:tc>
        <w:tc>
          <w:tcPr>
            <w:tcW w:w="5580" w:type="dxa"/>
          </w:tcPr>
          <w:p w14:paraId="240637CD" w14:textId="77777777" w:rsidR="0074681B" w:rsidRPr="00974525" w:rsidRDefault="00974525" w:rsidP="006957AF">
            <w:pPr>
              <w:rPr>
                <w:color w:val="FF0000"/>
              </w:rPr>
            </w:pPr>
            <w:r w:rsidRPr="00974525">
              <w:rPr>
                <w:i/>
                <w:color w:val="FF0000"/>
              </w:rPr>
              <w:t>Example</w:t>
            </w:r>
            <w:r w:rsidRPr="00974525">
              <w:rPr>
                <w:color w:val="FF0000"/>
              </w:rPr>
              <w:t>:  Curriculum Development Records</w:t>
            </w:r>
          </w:p>
        </w:tc>
        <w:tc>
          <w:tcPr>
            <w:tcW w:w="5310" w:type="dxa"/>
          </w:tcPr>
          <w:p w14:paraId="1D977A23" w14:textId="77777777" w:rsidR="0074681B" w:rsidRPr="00974525" w:rsidRDefault="00974525" w:rsidP="006957AF">
            <w:pPr>
              <w:rPr>
                <w:color w:val="FF0000"/>
              </w:rPr>
            </w:pPr>
            <w:r w:rsidRPr="00974525">
              <w:rPr>
                <w:i/>
                <w:color w:val="FF0000"/>
              </w:rPr>
              <w:t>Example</w:t>
            </w:r>
            <w:r w:rsidRPr="00974525">
              <w:rPr>
                <w:color w:val="FF0000"/>
              </w:rPr>
              <w:t xml:space="preserve">:  Approved internal application for curriculum </w:t>
            </w:r>
          </w:p>
        </w:tc>
      </w:tr>
      <w:tr w:rsidR="00A95758" w14:paraId="1AE8A98A" w14:textId="77777777" w:rsidTr="001E4CFF">
        <w:trPr>
          <w:trHeight w:val="287"/>
        </w:trPr>
        <w:tc>
          <w:tcPr>
            <w:tcW w:w="2178" w:type="dxa"/>
          </w:tcPr>
          <w:p w14:paraId="30DF24FA" w14:textId="77777777" w:rsidR="0074681B" w:rsidRPr="00080868" w:rsidRDefault="0074681B">
            <w:pPr>
              <w:rPr>
                <w:color w:val="1F497D" w:themeColor="text2"/>
              </w:rPr>
            </w:pPr>
          </w:p>
        </w:tc>
        <w:tc>
          <w:tcPr>
            <w:tcW w:w="1980" w:type="dxa"/>
          </w:tcPr>
          <w:p w14:paraId="7B9A46AF" w14:textId="77777777" w:rsidR="0074681B" w:rsidRPr="00573B0F" w:rsidRDefault="0074681B">
            <w:pPr>
              <w:rPr>
                <w:color w:val="FF0000"/>
              </w:rPr>
            </w:pPr>
          </w:p>
        </w:tc>
        <w:tc>
          <w:tcPr>
            <w:tcW w:w="5580" w:type="dxa"/>
          </w:tcPr>
          <w:p w14:paraId="6896ACCB" w14:textId="77777777" w:rsidR="0074681B" w:rsidRDefault="0074681B" w:rsidP="006957AF"/>
        </w:tc>
        <w:tc>
          <w:tcPr>
            <w:tcW w:w="5310" w:type="dxa"/>
          </w:tcPr>
          <w:p w14:paraId="776FE672" w14:textId="77777777" w:rsidR="0074681B" w:rsidRDefault="0074681B" w:rsidP="006F26D9"/>
        </w:tc>
      </w:tr>
      <w:tr w:rsidR="00A95758" w14:paraId="5717CAA0" w14:textId="77777777" w:rsidTr="001E4CFF">
        <w:tc>
          <w:tcPr>
            <w:tcW w:w="2178" w:type="dxa"/>
          </w:tcPr>
          <w:p w14:paraId="6ABCCC00" w14:textId="77777777" w:rsidR="0074681B" w:rsidRDefault="0074681B"/>
        </w:tc>
        <w:tc>
          <w:tcPr>
            <w:tcW w:w="1980" w:type="dxa"/>
          </w:tcPr>
          <w:p w14:paraId="67EB1708" w14:textId="77777777" w:rsidR="0074681B" w:rsidRDefault="0074681B"/>
        </w:tc>
        <w:tc>
          <w:tcPr>
            <w:tcW w:w="5580" w:type="dxa"/>
          </w:tcPr>
          <w:p w14:paraId="40DF717C" w14:textId="77777777" w:rsidR="0074681B" w:rsidRDefault="0074681B"/>
        </w:tc>
        <w:tc>
          <w:tcPr>
            <w:tcW w:w="5310" w:type="dxa"/>
          </w:tcPr>
          <w:p w14:paraId="57118B3F" w14:textId="77777777" w:rsidR="0074681B" w:rsidRDefault="0074681B" w:rsidP="00573B0F"/>
        </w:tc>
      </w:tr>
      <w:tr w:rsidR="00A95758" w14:paraId="31BD7114" w14:textId="77777777" w:rsidTr="001E4CFF">
        <w:tc>
          <w:tcPr>
            <w:tcW w:w="2178" w:type="dxa"/>
          </w:tcPr>
          <w:p w14:paraId="46C534B1" w14:textId="77777777" w:rsidR="0074681B" w:rsidRDefault="0074681B"/>
        </w:tc>
        <w:tc>
          <w:tcPr>
            <w:tcW w:w="1980" w:type="dxa"/>
          </w:tcPr>
          <w:p w14:paraId="1683389B" w14:textId="77777777" w:rsidR="0074681B" w:rsidRDefault="0074681B"/>
        </w:tc>
        <w:tc>
          <w:tcPr>
            <w:tcW w:w="5580" w:type="dxa"/>
          </w:tcPr>
          <w:p w14:paraId="431F3EAB" w14:textId="77777777" w:rsidR="0074681B" w:rsidRDefault="0074681B"/>
        </w:tc>
        <w:tc>
          <w:tcPr>
            <w:tcW w:w="5310" w:type="dxa"/>
          </w:tcPr>
          <w:p w14:paraId="20B3EDFB" w14:textId="77777777" w:rsidR="0074681B" w:rsidRDefault="0074681B"/>
        </w:tc>
      </w:tr>
      <w:tr w:rsidR="00A95758" w14:paraId="3CB8D934" w14:textId="77777777" w:rsidTr="001E4CFF">
        <w:tc>
          <w:tcPr>
            <w:tcW w:w="2178" w:type="dxa"/>
          </w:tcPr>
          <w:p w14:paraId="4BA7DD43" w14:textId="77777777" w:rsidR="0074681B" w:rsidRDefault="0074681B"/>
        </w:tc>
        <w:tc>
          <w:tcPr>
            <w:tcW w:w="1980" w:type="dxa"/>
          </w:tcPr>
          <w:p w14:paraId="01E03ABF" w14:textId="77777777" w:rsidR="0074681B" w:rsidRDefault="0074681B" w:rsidP="00847B36"/>
        </w:tc>
        <w:tc>
          <w:tcPr>
            <w:tcW w:w="5580" w:type="dxa"/>
          </w:tcPr>
          <w:p w14:paraId="123A57FA" w14:textId="77777777" w:rsidR="0074681B" w:rsidRDefault="0074681B"/>
        </w:tc>
        <w:tc>
          <w:tcPr>
            <w:tcW w:w="5310" w:type="dxa"/>
          </w:tcPr>
          <w:p w14:paraId="634DDA34" w14:textId="77777777" w:rsidR="0074681B" w:rsidRDefault="0074681B"/>
        </w:tc>
      </w:tr>
      <w:tr w:rsidR="00A95758" w14:paraId="1574B40B" w14:textId="77777777" w:rsidTr="001E4CFF">
        <w:tc>
          <w:tcPr>
            <w:tcW w:w="2178" w:type="dxa"/>
          </w:tcPr>
          <w:p w14:paraId="1A717157" w14:textId="77777777" w:rsidR="0074681B" w:rsidRDefault="0074681B"/>
        </w:tc>
        <w:tc>
          <w:tcPr>
            <w:tcW w:w="1980" w:type="dxa"/>
          </w:tcPr>
          <w:p w14:paraId="0D15DB18" w14:textId="77777777" w:rsidR="0074681B" w:rsidRDefault="0074681B" w:rsidP="00847B36"/>
        </w:tc>
        <w:tc>
          <w:tcPr>
            <w:tcW w:w="5580" w:type="dxa"/>
          </w:tcPr>
          <w:p w14:paraId="1A82DBF2" w14:textId="77777777" w:rsidR="0074681B" w:rsidRDefault="0074681B"/>
        </w:tc>
        <w:tc>
          <w:tcPr>
            <w:tcW w:w="5310" w:type="dxa"/>
          </w:tcPr>
          <w:p w14:paraId="293C9D8B" w14:textId="77777777" w:rsidR="0074681B" w:rsidRDefault="0074681B"/>
        </w:tc>
      </w:tr>
      <w:tr w:rsidR="00A95758" w14:paraId="71ED57BC" w14:textId="77777777" w:rsidTr="001E4CFF">
        <w:tc>
          <w:tcPr>
            <w:tcW w:w="2178" w:type="dxa"/>
          </w:tcPr>
          <w:p w14:paraId="392BB59B" w14:textId="77777777" w:rsidR="0074681B" w:rsidRDefault="0074681B"/>
        </w:tc>
        <w:tc>
          <w:tcPr>
            <w:tcW w:w="1980" w:type="dxa"/>
          </w:tcPr>
          <w:p w14:paraId="5CE2CA35" w14:textId="77777777" w:rsidR="0074681B" w:rsidRDefault="0074681B" w:rsidP="00847B36"/>
        </w:tc>
        <w:tc>
          <w:tcPr>
            <w:tcW w:w="5580" w:type="dxa"/>
          </w:tcPr>
          <w:p w14:paraId="0374375D" w14:textId="77777777" w:rsidR="0074681B" w:rsidRDefault="0074681B"/>
        </w:tc>
        <w:tc>
          <w:tcPr>
            <w:tcW w:w="5310" w:type="dxa"/>
          </w:tcPr>
          <w:p w14:paraId="1C7C91AD" w14:textId="77777777" w:rsidR="0074681B" w:rsidRDefault="0074681B"/>
        </w:tc>
      </w:tr>
      <w:tr w:rsidR="00A95758" w14:paraId="0F12230C" w14:textId="77777777" w:rsidTr="001E4CFF">
        <w:tc>
          <w:tcPr>
            <w:tcW w:w="2178" w:type="dxa"/>
          </w:tcPr>
          <w:p w14:paraId="394BC8D9" w14:textId="77777777" w:rsidR="0074681B" w:rsidRDefault="0074681B"/>
        </w:tc>
        <w:tc>
          <w:tcPr>
            <w:tcW w:w="1980" w:type="dxa"/>
          </w:tcPr>
          <w:p w14:paraId="2B6508EC" w14:textId="77777777" w:rsidR="0074681B" w:rsidRDefault="0074681B" w:rsidP="00847B36"/>
        </w:tc>
        <w:tc>
          <w:tcPr>
            <w:tcW w:w="5580" w:type="dxa"/>
          </w:tcPr>
          <w:p w14:paraId="5E140246" w14:textId="77777777" w:rsidR="0074681B" w:rsidRDefault="0074681B"/>
        </w:tc>
        <w:tc>
          <w:tcPr>
            <w:tcW w:w="5310" w:type="dxa"/>
          </w:tcPr>
          <w:p w14:paraId="40A82EA4" w14:textId="77777777" w:rsidR="0074681B" w:rsidRDefault="0074681B"/>
        </w:tc>
      </w:tr>
      <w:tr w:rsidR="00A95758" w14:paraId="76E6E479" w14:textId="77777777" w:rsidTr="001E4CFF">
        <w:tc>
          <w:tcPr>
            <w:tcW w:w="2178" w:type="dxa"/>
          </w:tcPr>
          <w:p w14:paraId="45D73231" w14:textId="77777777" w:rsidR="0074681B" w:rsidRDefault="0074681B"/>
        </w:tc>
        <w:tc>
          <w:tcPr>
            <w:tcW w:w="1980" w:type="dxa"/>
          </w:tcPr>
          <w:p w14:paraId="6BAD496E" w14:textId="77777777" w:rsidR="0074681B" w:rsidRDefault="0074681B" w:rsidP="00847B36"/>
        </w:tc>
        <w:tc>
          <w:tcPr>
            <w:tcW w:w="5580" w:type="dxa"/>
          </w:tcPr>
          <w:p w14:paraId="71E6F3AC" w14:textId="77777777" w:rsidR="0074681B" w:rsidRDefault="0074681B"/>
        </w:tc>
        <w:tc>
          <w:tcPr>
            <w:tcW w:w="5310" w:type="dxa"/>
          </w:tcPr>
          <w:p w14:paraId="441F1149" w14:textId="77777777" w:rsidR="0074681B" w:rsidRDefault="0074681B"/>
        </w:tc>
      </w:tr>
      <w:tr w:rsidR="001E4CFF" w14:paraId="4D4D6027" w14:textId="77777777" w:rsidTr="001E4CFF">
        <w:tc>
          <w:tcPr>
            <w:tcW w:w="2178" w:type="dxa"/>
          </w:tcPr>
          <w:p w14:paraId="12D7F6B0" w14:textId="77777777" w:rsidR="001E4CFF" w:rsidRDefault="001E4CFF"/>
        </w:tc>
        <w:tc>
          <w:tcPr>
            <w:tcW w:w="1980" w:type="dxa"/>
          </w:tcPr>
          <w:p w14:paraId="021F73D1" w14:textId="77777777" w:rsidR="001E4CFF" w:rsidRDefault="001E4CFF" w:rsidP="00847B36"/>
        </w:tc>
        <w:tc>
          <w:tcPr>
            <w:tcW w:w="5580" w:type="dxa"/>
          </w:tcPr>
          <w:p w14:paraId="0BAABD0B" w14:textId="77777777" w:rsidR="001E4CFF" w:rsidRDefault="001E4CFF"/>
        </w:tc>
        <w:tc>
          <w:tcPr>
            <w:tcW w:w="5310" w:type="dxa"/>
          </w:tcPr>
          <w:p w14:paraId="3023179B" w14:textId="77777777" w:rsidR="001E4CFF" w:rsidRDefault="001E4CFF"/>
        </w:tc>
      </w:tr>
    </w:tbl>
    <w:p w14:paraId="2C6E945E" w14:textId="77777777" w:rsidR="00261652" w:rsidRDefault="00261652" w:rsidP="00261652">
      <w:pPr>
        <w:spacing w:line="240" w:lineRule="auto"/>
        <w:contextualSpacing/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7398"/>
        <w:gridCol w:w="3420"/>
        <w:gridCol w:w="4230"/>
      </w:tblGrid>
      <w:tr w:rsidR="00847B36" w14:paraId="09E54B9B" w14:textId="77777777" w:rsidTr="001E4CFF">
        <w:trPr>
          <w:trHeight w:val="2429"/>
        </w:trPr>
        <w:tc>
          <w:tcPr>
            <w:tcW w:w="7398" w:type="dxa"/>
          </w:tcPr>
          <w:p w14:paraId="293EB45D" w14:textId="77777777" w:rsidR="00847B36" w:rsidRPr="001E4CFF" w:rsidRDefault="00847B36">
            <w:pPr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>Method of Destruction</w:t>
            </w:r>
            <w:r w:rsidR="00D83AA5" w:rsidRPr="001E4CFF">
              <w:rPr>
                <w:b/>
                <w:sz w:val="20"/>
                <w:szCs w:val="20"/>
              </w:rPr>
              <w:t>:</w:t>
            </w:r>
          </w:p>
          <w:p w14:paraId="659A21EF" w14:textId="77777777" w:rsidR="00E23D3D" w:rsidRPr="001E4CFF" w:rsidRDefault="00E23D3D">
            <w:pPr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>Will you:</w:t>
            </w:r>
          </w:p>
          <w:p w14:paraId="6514B8F8" w14:textId="77777777" w:rsidR="00E23D3D" w:rsidRPr="001E4CFF" w:rsidRDefault="00E23D3D">
            <w:pPr>
              <w:rPr>
                <w:sz w:val="20"/>
                <w:szCs w:val="20"/>
              </w:rPr>
            </w:pPr>
          </w:p>
          <w:p w14:paraId="6708F88E" w14:textId="77777777" w:rsidR="00E23D3D" w:rsidRPr="001E4CFF" w:rsidRDefault="00AA70F1" w:rsidP="004E47F6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F6" w:rsidRPr="001E4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43B4" w:rsidRPr="001E4CFF">
              <w:rPr>
                <w:sz w:val="20"/>
                <w:szCs w:val="20"/>
              </w:rPr>
              <w:t xml:space="preserve">  Shred paper </w:t>
            </w:r>
            <w:r w:rsidR="002D57CE" w:rsidRPr="001E4CFF">
              <w:rPr>
                <w:sz w:val="20"/>
                <w:szCs w:val="20"/>
              </w:rPr>
              <w:t>records yourself, in your department/unit</w:t>
            </w:r>
          </w:p>
          <w:p w14:paraId="5E344018" w14:textId="77777777" w:rsidR="00E23D3D" w:rsidRPr="001E4CFF" w:rsidRDefault="00E23D3D" w:rsidP="004E47F6">
            <w:pPr>
              <w:contextualSpacing/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>OR</w:t>
            </w:r>
          </w:p>
          <w:p w14:paraId="158BB0C3" w14:textId="77777777" w:rsidR="00847B36" w:rsidRPr="001E4CFF" w:rsidRDefault="00AA70F1" w:rsidP="004E47F6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89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7F6" w:rsidRPr="001E4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4020" w:rsidRPr="001E4CFF">
              <w:rPr>
                <w:sz w:val="20"/>
                <w:szCs w:val="20"/>
              </w:rPr>
              <w:t xml:space="preserve">  Require</w:t>
            </w:r>
            <w:r w:rsidR="00E23D3D" w:rsidRPr="001E4CFF">
              <w:rPr>
                <w:sz w:val="20"/>
                <w:szCs w:val="20"/>
              </w:rPr>
              <w:t xml:space="preserve"> assistance with</w:t>
            </w:r>
            <w:r w:rsidR="001543B4" w:rsidRPr="001E4CFF">
              <w:rPr>
                <w:sz w:val="20"/>
                <w:szCs w:val="20"/>
              </w:rPr>
              <w:t xml:space="preserve"> paper</w:t>
            </w:r>
            <w:r w:rsidR="00E23D3D" w:rsidRPr="001E4CFF">
              <w:rPr>
                <w:sz w:val="20"/>
                <w:szCs w:val="20"/>
              </w:rPr>
              <w:t xml:space="preserve"> shredding from Business Services</w:t>
            </w:r>
            <w:r w:rsidR="002D57CE" w:rsidRPr="001E4CFF">
              <w:rPr>
                <w:sz w:val="20"/>
                <w:szCs w:val="20"/>
              </w:rPr>
              <w:t xml:space="preserve"> Office</w:t>
            </w:r>
          </w:p>
          <w:p w14:paraId="2B08ECBA" w14:textId="77777777" w:rsidR="001543B4" w:rsidRPr="001E4CFF" w:rsidRDefault="001543B4" w:rsidP="004E47F6">
            <w:pPr>
              <w:contextualSpacing/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>OR</w:t>
            </w:r>
          </w:p>
          <w:p w14:paraId="106E64C7" w14:textId="77777777" w:rsidR="001543B4" w:rsidRPr="001E4CFF" w:rsidRDefault="00AA70F1" w:rsidP="001543B4">
            <w:pPr>
              <w:tabs>
                <w:tab w:val="left" w:pos="72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203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B4" w:rsidRPr="001E4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43B4" w:rsidRPr="001E4CFF">
              <w:rPr>
                <w:sz w:val="20"/>
                <w:szCs w:val="20"/>
              </w:rPr>
              <w:t xml:space="preserve"> Dispose of electronic records only</w:t>
            </w:r>
          </w:p>
        </w:tc>
        <w:tc>
          <w:tcPr>
            <w:tcW w:w="3420" w:type="dxa"/>
          </w:tcPr>
          <w:p w14:paraId="761CEB86" w14:textId="77777777" w:rsidR="00847B36" w:rsidRPr="001E4CFF" w:rsidRDefault="00847B36">
            <w:pPr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 xml:space="preserve">Volume </w:t>
            </w:r>
            <w:r w:rsidR="004E47F6" w:rsidRPr="001E4CFF">
              <w:rPr>
                <w:b/>
                <w:sz w:val="20"/>
                <w:szCs w:val="20"/>
              </w:rPr>
              <w:t xml:space="preserve">to be </w:t>
            </w:r>
            <w:r w:rsidRPr="001E4CFF">
              <w:rPr>
                <w:b/>
                <w:sz w:val="20"/>
                <w:szCs w:val="20"/>
              </w:rPr>
              <w:t>Destroyed:</w:t>
            </w:r>
          </w:p>
          <w:p w14:paraId="4E846D96" w14:textId="77777777" w:rsidR="001543B4" w:rsidRPr="001E4CFF" w:rsidRDefault="001543B4">
            <w:pPr>
              <w:rPr>
                <w:b/>
                <w:sz w:val="20"/>
                <w:szCs w:val="20"/>
              </w:rPr>
            </w:pPr>
          </w:p>
          <w:p w14:paraId="496D01B6" w14:textId="77777777" w:rsidR="001543B4" w:rsidRPr="001E4CFF" w:rsidRDefault="001543B4">
            <w:pPr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>Paper:</w:t>
            </w:r>
          </w:p>
          <w:p w14:paraId="75E7845F" w14:textId="77777777" w:rsidR="00D83AA5" w:rsidRPr="001E4CFF" w:rsidRDefault="00D83AA5">
            <w:pPr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 xml:space="preserve">Number of files:  </w:t>
            </w:r>
            <w:r w:rsidR="001543B4" w:rsidRPr="001E4CFF">
              <w:rPr>
                <w:sz w:val="20"/>
                <w:szCs w:val="20"/>
              </w:rPr>
              <w:t xml:space="preserve"> </w:t>
            </w:r>
            <w:r w:rsidRPr="001E4CFF">
              <w:rPr>
                <w:sz w:val="20"/>
                <w:szCs w:val="20"/>
              </w:rPr>
              <w:t xml:space="preserve">  </w:t>
            </w:r>
            <w:r w:rsidR="001E4CFF">
              <w:rPr>
                <w:sz w:val="20"/>
                <w:szCs w:val="20"/>
              </w:rPr>
              <w:t xml:space="preserve"> </w:t>
            </w:r>
            <w:r w:rsidR="009D18CD" w:rsidRPr="001E4CFF">
              <w:rPr>
                <w:sz w:val="20"/>
                <w:szCs w:val="20"/>
              </w:rPr>
              <w:object w:dxaOrig="1440" w:dyaOrig="1440" w14:anchorId="100E9F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1.5pt;height:18pt" o:ole="">
                  <v:imagedata r:id="rId8" o:title=""/>
                </v:shape>
                <w:control r:id="rId9" w:name="TextBox1" w:shapeid="_x0000_i1039"/>
              </w:object>
            </w:r>
          </w:p>
          <w:p w14:paraId="4DCE27DF" w14:textId="77777777" w:rsidR="00847B36" w:rsidRPr="001E4CFF" w:rsidRDefault="001543B4">
            <w:pPr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 xml:space="preserve">Number of boxes: </w:t>
            </w:r>
            <w:r w:rsidR="001E4CFF">
              <w:rPr>
                <w:sz w:val="20"/>
                <w:szCs w:val="20"/>
              </w:rPr>
              <w:t xml:space="preserve"> </w:t>
            </w:r>
            <w:r w:rsidR="00847B36" w:rsidRPr="001E4CFF">
              <w:rPr>
                <w:sz w:val="20"/>
                <w:szCs w:val="20"/>
              </w:rPr>
              <w:t xml:space="preserve"> </w:t>
            </w:r>
            <w:r w:rsidR="009D18CD" w:rsidRPr="001E4CFF">
              <w:rPr>
                <w:sz w:val="20"/>
                <w:szCs w:val="20"/>
              </w:rPr>
              <w:object w:dxaOrig="1440" w:dyaOrig="1440" w14:anchorId="1BFCCF86">
                <v:shape id="_x0000_i1041" type="#_x0000_t75" style="width:31.5pt;height:18pt" o:ole="">
                  <v:imagedata r:id="rId8" o:title=""/>
                </v:shape>
                <w:control r:id="rId10" w:name="TextBox2" w:shapeid="_x0000_i1041"/>
              </w:object>
            </w:r>
          </w:p>
          <w:p w14:paraId="78DC7D7C" w14:textId="77777777" w:rsidR="001543B4" w:rsidRPr="001E4CFF" w:rsidRDefault="001543B4" w:rsidP="00CC5D74">
            <w:pPr>
              <w:jc w:val="both"/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 xml:space="preserve">Number of bins:    </w:t>
            </w:r>
            <w:r w:rsidR="001E4CFF">
              <w:rPr>
                <w:sz w:val="20"/>
                <w:szCs w:val="20"/>
              </w:rPr>
              <w:t xml:space="preserve"> </w:t>
            </w:r>
            <w:r w:rsidRPr="001E4CFF">
              <w:rPr>
                <w:sz w:val="20"/>
                <w:szCs w:val="20"/>
              </w:rPr>
              <w:object w:dxaOrig="1440" w:dyaOrig="1440" w14:anchorId="4CB2032C">
                <v:shape id="_x0000_i1043" type="#_x0000_t75" style="width:32.25pt;height:18pt" o:ole="">
                  <v:imagedata r:id="rId11" o:title=""/>
                </v:shape>
                <w:control r:id="rId12" w:name="TextBox6" w:shapeid="_x0000_i1043"/>
              </w:object>
            </w:r>
          </w:p>
          <w:p w14:paraId="3DC6F855" w14:textId="77777777" w:rsidR="001543B4" w:rsidRPr="001E4CFF" w:rsidRDefault="001543B4" w:rsidP="00CC5D74">
            <w:pPr>
              <w:jc w:val="both"/>
              <w:rPr>
                <w:sz w:val="20"/>
                <w:szCs w:val="20"/>
              </w:rPr>
            </w:pPr>
          </w:p>
          <w:p w14:paraId="15319924" w14:textId="77777777" w:rsidR="001543B4" w:rsidRPr="001E4CFF" w:rsidRDefault="001543B4" w:rsidP="00CC5D74">
            <w:pPr>
              <w:jc w:val="both"/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>Electronic:</w:t>
            </w:r>
          </w:p>
          <w:p w14:paraId="2ACCBFC3" w14:textId="77777777" w:rsidR="00847B36" w:rsidRPr="001E4CFF" w:rsidRDefault="001E4CFF" w:rsidP="001E4CFF">
            <w:pPr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 xml:space="preserve">Quantity of KB, MB, GB: </w:t>
            </w:r>
            <w:r w:rsidR="001543B4" w:rsidRPr="001E4CFF">
              <w:rPr>
                <w:sz w:val="20"/>
                <w:szCs w:val="20"/>
              </w:rPr>
              <w:t xml:space="preserve"> </w:t>
            </w:r>
            <w:r w:rsidR="001543B4" w:rsidRPr="001E4CFF">
              <w:rPr>
                <w:sz w:val="20"/>
                <w:szCs w:val="20"/>
              </w:rPr>
              <w:object w:dxaOrig="1440" w:dyaOrig="1440" w14:anchorId="6430915D">
                <v:shape id="_x0000_i1045" type="#_x0000_t75" style="width:43.5pt;height:18pt" o:ole="">
                  <v:imagedata r:id="rId13" o:title=""/>
                </v:shape>
                <w:control r:id="rId14" w:name="TextBox5" w:shapeid="_x0000_i1045"/>
              </w:object>
            </w:r>
          </w:p>
        </w:tc>
        <w:tc>
          <w:tcPr>
            <w:tcW w:w="4230" w:type="dxa"/>
          </w:tcPr>
          <w:p w14:paraId="0BE572D6" w14:textId="77777777" w:rsidR="00261652" w:rsidRPr="001E4CFF" w:rsidRDefault="00261652">
            <w:pPr>
              <w:rPr>
                <w:b/>
                <w:sz w:val="20"/>
                <w:szCs w:val="20"/>
              </w:rPr>
            </w:pPr>
          </w:p>
          <w:p w14:paraId="7C732ACB" w14:textId="77777777" w:rsidR="008A636F" w:rsidRPr="001E4CFF" w:rsidRDefault="00847B36">
            <w:pPr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>Date of Destruction</w:t>
            </w:r>
            <w:r w:rsidR="00506CC9" w:rsidRPr="001E4CFF">
              <w:rPr>
                <w:b/>
                <w:sz w:val="20"/>
                <w:szCs w:val="20"/>
              </w:rPr>
              <w:t>:</w:t>
            </w:r>
            <w:r w:rsidR="002811A0" w:rsidRPr="001E4CFF">
              <w:rPr>
                <w:b/>
                <w:sz w:val="20"/>
                <w:szCs w:val="20"/>
              </w:rPr>
              <w:t xml:space="preserve">  </w:t>
            </w:r>
            <w:r w:rsidR="001E4CFF" w:rsidRPr="001E4CFF">
              <w:rPr>
                <w:b/>
                <w:sz w:val="20"/>
                <w:szCs w:val="20"/>
              </w:rPr>
              <w:br/>
            </w:r>
            <w:r w:rsidR="002811A0" w:rsidRPr="001E4CFF">
              <w:rPr>
                <w:b/>
                <w:sz w:val="20"/>
                <w:szCs w:val="20"/>
              </w:rPr>
              <w:t xml:space="preserve"> </w:t>
            </w:r>
            <w:r w:rsidR="009D18CD" w:rsidRPr="001E4CFF">
              <w:rPr>
                <w:b/>
                <w:sz w:val="20"/>
                <w:szCs w:val="20"/>
              </w:rPr>
              <w:object w:dxaOrig="1440" w:dyaOrig="1440" w14:anchorId="36458995">
                <v:shape id="_x0000_i1047" type="#_x0000_t75" style="width:99pt;height:18pt" o:ole="">
                  <v:imagedata r:id="rId15" o:title=""/>
                </v:shape>
                <w:control r:id="rId16" w:name="TextBox3" w:shapeid="_x0000_i1047"/>
              </w:object>
            </w:r>
          </w:p>
          <w:p w14:paraId="693DB0A5" w14:textId="77777777" w:rsidR="002811A0" w:rsidRPr="001E4CFF" w:rsidRDefault="002811A0">
            <w:pPr>
              <w:rPr>
                <w:sz w:val="20"/>
                <w:szCs w:val="20"/>
              </w:rPr>
            </w:pPr>
          </w:p>
          <w:p w14:paraId="7EAE905D" w14:textId="77777777" w:rsidR="002811A0" w:rsidRPr="001E4CFF" w:rsidRDefault="001E4CFF" w:rsidP="001E4C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 w:rsidR="002811A0" w:rsidRPr="001E4CFF">
              <w:rPr>
                <w:b/>
                <w:sz w:val="20"/>
                <w:szCs w:val="20"/>
              </w:rPr>
              <w:t>of Department</w:t>
            </w:r>
            <w:r w:rsidR="002811A0" w:rsidRPr="001E4CFF">
              <w:rPr>
                <w:sz w:val="20"/>
                <w:szCs w:val="20"/>
              </w:rPr>
              <w:t>:</w:t>
            </w:r>
            <w:r w:rsidR="00974525" w:rsidRPr="001E4CFF">
              <w:rPr>
                <w:sz w:val="20"/>
                <w:szCs w:val="20"/>
              </w:rPr>
              <w:t xml:space="preserve"> </w:t>
            </w:r>
            <w:r w:rsidR="009D18CD" w:rsidRPr="001E4CFF">
              <w:rPr>
                <w:sz w:val="20"/>
                <w:szCs w:val="20"/>
              </w:rPr>
              <w:object w:dxaOrig="1440" w:dyaOrig="1440" w14:anchorId="24BBE914">
                <v:shape id="_x0000_i1049" type="#_x0000_t75" style="width:196.5pt;height:18pt" o:ole="">
                  <v:imagedata r:id="rId17" o:title=""/>
                </v:shape>
                <w:control r:id="rId18" w:name="TextBox4" w:shapeid="_x0000_i1049"/>
              </w:object>
            </w:r>
          </w:p>
        </w:tc>
      </w:tr>
      <w:tr w:rsidR="00DD6532" w14:paraId="7F1666D7" w14:textId="77777777" w:rsidTr="001E4CFF">
        <w:trPr>
          <w:trHeight w:val="1979"/>
        </w:trPr>
        <w:tc>
          <w:tcPr>
            <w:tcW w:w="10818" w:type="dxa"/>
            <w:gridSpan w:val="2"/>
            <w:shd w:val="clear" w:color="auto" w:fill="FFFFFF" w:themeFill="background1"/>
          </w:tcPr>
          <w:p w14:paraId="3C922AB0" w14:textId="77777777" w:rsidR="00DD6532" w:rsidRPr="001E4CFF" w:rsidRDefault="00DD4357" w:rsidP="00261652">
            <w:pPr>
              <w:contextualSpacing/>
              <w:rPr>
                <w:b/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 xml:space="preserve">Signatures of Approving </w:t>
            </w:r>
            <w:r w:rsidR="00DD6532" w:rsidRPr="001E4CFF">
              <w:rPr>
                <w:b/>
                <w:sz w:val="20"/>
                <w:szCs w:val="20"/>
              </w:rPr>
              <w:t xml:space="preserve">Officials:                             </w:t>
            </w:r>
          </w:p>
          <w:p w14:paraId="4E7C7050" w14:textId="77777777" w:rsidR="00DD6532" w:rsidRPr="001E4CFF" w:rsidRDefault="00DD6532" w:rsidP="00261652">
            <w:pPr>
              <w:contextualSpacing/>
              <w:rPr>
                <w:sz w:val="20"/>
                <w:szCs w:val="20"/>
              </w:rPr>
            </w:pPr>
          </w:p>
          <w:p w14:paraId="16ED86C1" w14:textId="77777777" w:rsidR="00DD6532" w:rsidRPr="001E4CFF" w:rsidRDefault="00DD6532" w:rsidP="00261652">
            <w:pPr>
              <w:contextualSpacing/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>____________________________________</w:t>
            </w:r>
            <w:r w:rsidR="002811A0" w:rsidRPr="001E4CFF">
              <w:rPr>
                <w:sz w:val="20"/>
                <w:szCs w:val="20"/>
              </w:rPr>
              <w:t>______________________________</w:t>
            </w:r>
            <w:r w:rsidRPr="001E4CFF">
              <w:rPr>
                <w:sz w:val="20"/>
                <w:szCs w:val="20"/>
              </w:rPr>
              <w:t>________</w:t>
            </w:r>
            <w:r w:rsidR="001E4CFF">
              <w:rPr>
                <w:sz w:val="20"/>
                <w:szCs w:val="20"/>
              </w:rPr>
              <w:t>______________________________________________</w:t>
            </w:r>
            <w:r w:rsidRPr="001E4CFF">
              <w:rPr>
                <w:sz w:val="20"/>
                <w:szCs w:val="20"/>
              </w:rPr>
              <w:t xml:space="preserve">_____           </w:t>
            </w:r>
          </w:p>
          <w:p w14:paraId="31575DDA" w14:textId="77777777" w:rsidR="001E4CFF" w:rsidRDefault="00DD6532" w:rsidP="00261652">
            <w:pPr>
              <w:contextualSpacing/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 xml:space="preserve">Department Records Management Coordinator         </w:t>
            </w:r>
          </w:p>
          <w:p w14:paraId="7FB82F76" w14:textId="77777777" w:rsidR="00DD6532" w:rsidRPr="001E4CFF" w:rsidRDefault="001E4CFF" w:rsidP="002616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D6532" w:rsidRPr="001E4CFF">
              <w:rPr>
                <w:sz w:val="20"/>
                <w:szCs w:val="20"/>
              </w:rPr>
              <w:t xml:space="preserve"> ____________________________________________</w:t>
            </w:r>
            <w:r w:rsidR="002811A0" w:rsidRPr="001E4CFF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______________________________________________</w:t>
            </w:r>
            <w:r w:rsidR="002811A0" w:rsidRPr="001E4CFF">
              <w:rPr>
                <w:sz w:val="20"/>
                <w:szCs w:val="20"/>
              </w:rPr>
              <w:t>_______</w:t>
            </w:r>
            <w:r w:rsidR="00DD6532" w:rsidRPr="001E4CFF">
              <w:rPr>
                <w:sz w:val="20"/>
                <w:szCs w:val="20"/>
              </w:rPr>
              <w:t xml:space="preserve">_____           </w:t>
            </w:r>
          </w:p>
          <w:p w14:paraId="5801B5B5" w14:textId="77777777" w:rsidR="00DD6532" w:rsidRPr="001E4CFF" w:rsidRDefault="00DD6532" w:rsidP="00261652">
            <w:pPr>
              <w:contextualSpacing/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>Supervisor/</w:t>
            </w:r>
            <w:r w:rsidR="005C35DB" w:rsidRPr="001E4CFF">
              <w:rPr>
                <w:sz w:val="20"/>
                <w:szCs w:val="20"/>
              </w:rPr>
              <w:t>Director/</w:t>
            </w:r>
            <w:r w:rsidRPr="001E4CFF">
              <w:rPr>
                <w:sz w:val="20"/>
                <w:szCs w:val="20"/>
              </w:rPr>
              <w:t>D</w:t>
            </w:r>
            <w:r w:rsidR="005C35DB" w:rsidRPr="001E4CFF">
              <w:rPr>
                <w:sz w:val="20"/>
                <w:szCs w:val="20"/>
              </w:rPr>
              <w:t>epartment Head</w:t>
            </w:r>
            <w:r w:rsidRPr="001E4CF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4A4B3B3" w14:textId="77777777" w:rsidR="002811A0" w:rsidRPr="001E4CFF" w:rsidRDefault="006F3D22" w:rsidP="002811A0">
            <w:pPr>
              <w:rPr>
                <w:sz w:val="20"/>
                <w:szCs w:val="20"/>
              </w:rPr>
            </w:pPr>
            <w:r w:rsidRPr="001E4CFF">
              <w:rPr>
                <w:b/>
                <w:sz w:val="20"/>
                <w:szCs w:val="20"/>
              </w:rPr>
              <w:t xml:space="preserve">For </w:t>
            </w:r>
            <w:r w:rsidR="002811A0" w:rsidRPr="001E4CFF">
              <w:rPr>
                <w:b/>
                <w:sz w:val="20"/>
                <w:szCs w:val="20"/>
              </w:rPr>
              <w:t>Office Use Only:</w:t>
            </w:r>
          </w:p>
          <w:p w14:paraId="4D8EB6CA" w14:textId="77777777" w:rsidR="002811A0" w:rsidRPr="001E4CFF" w:rsidRDefault="002811A0" w:rsidP="002811A0">
            <w:pPr>
              <w:rPr>
                <w:sz w:val="20"/>
                <w:szCs w:val="20"/>
              </w:rPr>
            </w:pPr>
          </w:p>
          <w:p w14:paraId="77073846" w14:textId="77777777" w:rsidR="00DD6532" w:rsidRPr="001E4CFF" w:rsidRDefault="002811A0" w:rsidP="00793B3F">
            <w:pPr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t xml:space="preserve"> Date</w:t>
            </w:r>
            <w:r w:rsidR="00793B3F" w:rsidRPr="001E4CFF">
              <w:rPr>
                <w:sz w:val="20"/>
                <w:szCs w:val="20"/>
              </w:rPr>
              <w:t xml:space="preserve"> of Receipt by Records Management Officer:</w:t>
            </w:r>
            <w:r w:rsidR="00261652" w:rsidRPr="001E4CFF">
              <w:rPr>
                <w:sz w:val="20"/>
                <w:szCs w:val="20"/>
              </w:rPr>
              <w:t xml:space="preserve"> </w:t>
            </w:r>
            <w:r w:rsidR="009D18CD" w:rsidRPr="001E4CFF">
              <w:rPr>
                <w:sz w:val="20"/>
                <w:szCs w:val="20"/>
              </w:rPr>
              <w:object w:dxaOrig="1440" w:dyaOrig="1440" w14:anchorId="57E976D6">
                <v:shape id="_x0000_i1051" type="#_x0000_t75" style="width:138pt;height:18pt" o:ole="">
                  <v:imagedata r:id="rId19" o:title=""/>
                </v:shape>
                <w:control r:id="rId20" w:name="TextBox7" w:shapeid="_x0000_i1051"/>
              </w:object>
            </w:r>
          </w:p>
          <w:p w14:paraId="6B06CDE9" w14:textId="77777777" w:rsidR="006F3D22" w:rsidRPr="001E4CFF" w:rsidRDefault="001E4CFF" w:rsidP="001E4CFF">
            <w:pPr>
              <w:rPr>
                <w:sz w:val="20"/>
                <w:szCs w:val="20"/>
              </w:rPr>
            </w:pPr>
            <w:r w:rsidRPr="001E4CFF">
              <w:rPr>
                <w:sz w:val="20"/>
                <w:szCs w:val="20"/>
              </w:rPr>
              <w:br/>
            </w:r>
          </w:p>
        </w:tc>
      </w:tr>
    </w:tbl>
    <w:p w14:paraId="19744869" w14:textId="4B050146" w:rsidR="00DD6532" w:rsidRDefault="00DD4357" w:rsidP="00DD4357">
      <w:pPr>
        <w:jc w:val="center"/>
        <w:rPr>
          <w:i/>
          <w:sz w:val="18"/>
          <w:szCs w:val="18"/>
        </w:rPr>
      </w:pPr>
      <w:r w:rsidRPr="00DD4357">
        <w:rPr>
          <w:i/>
          <w:sz w:val="18"/>
          <w:szCs w:val="18"/>
        </w:rPr>
        <w:t>F</w:t>
      </w:r>
      <w:r w:rsidR="005C35DB" w:rsidRPr="00DD4357">
        <w:rPr>
          <w:i/>
          <w:sz w:val="18"/>
          <w:szCs w:val="18"/>
        </w:rPr>
        <w:t xml:space="preserve">orward </w:t>
      </w:r>
      <w:r w:rsidR="00AA70F1">
        <w:rPr>
          <w:i/>
          <w:sz w:val="18"/>
          <w:szCs w:val="18"/>
        </w:rPr>
        <w:t xml:space="preserve">the </w:t>
      </w:r>
      <w:r w:rsidR="005C35DB" w:rsidRPr="00DD4357">
        <w:rPr>
          <w:i/>
          <w:sz w:val="18"/>
          <w:szCs w:val="18"/>
        </w:rPr>
        <w:t>completed, signed for</w:t>
      </w:r>
      <w:r w:rsidR="00D83AA5">
        <w:rPr>
          <w:i/>
          <w:sz w:val="18"/>
          <w:szCs w:val="18"/>
        </w:rPr>
        <w:t xml:space="preserve">m to </w:t>
      </w:r>
      <w:r w:rsidR="00AA70F1">
        <w:rPr>
          <w:i/>
          <w:sz w:val="18"/>
          <w:szCs w:val="18"/>
        </w:rPr>
        <w:t>Brenda Ronan</w:t>
      </w:r>
      <w:r w:rsidR="00D83AA5">
        <w:rPr>
          <w:i/>
          <w:sz w:val="18"/>
          <w:szCs w:val="18"/>
        </w:rPr>
        <w:t xml:space="preserve">, Campus </w:t>
      </w:r>
      <w:r w:rsidR="005C35DB" w:rsidRPr="00DD4357">
        <w:rPr>
          <w:i/>
          <w:sz w:val="18"/>
          <w:szCs w:val="18"/>
        </w:rPr>
        <w:t>Records Management Officer, CLEV 50</w:t>
      </w:r>
      <w:r w:rsidR="00AA70F1">
        <w:rPr>
          <w:i/>
          <w:sz w:val="18"/>
          <w:szCs w:val="18"/>
        </w:rPr>
        <w:t>5</w:t>
      </w:r>
      <w:r w:rsidR="005C35DB" w:rsidRPr="00DD4357">
        <w:rPr>
          <w:i/>
          <w:sz w:val="18"/>
          <w:szCs w:val="18"/>
        </w:rPr>
        <w:t xml:space="preserve">, </w:t>
      </w:r>
      <w:r w:rsidR="00AA70F1">
        <w:rPr>
          <w:i/>
          <w:sz w:val="18"/>
          <w:szCs w:val="18"/>
        </w:rPr>
        <w:t>and email durfeeb@buffalostate.edu</w:t>
      </w:r>
      <w:r w:rsidR="00693954">
        <w:rPr>
          <w:i/>
          <w:sz w:val="18"/>
          <w:szCs w:val="18"/>
        </w:rPr>
        <w:t xml:space="preserve">. </w:t>
      </w:r>
      <w:r w:rsidRPr="00DD4357">
        <w:rPr>
          <w:i/>
          <w:sz w:val="18"/>
          <w:szCs w:val="18"/>
        </w:rPr>
        <w:t xml:space="preserve"> Please keep a copy for your records.</w:t>
      </w:r>
    </w:p>
    <w:p w14:paraId="1D0A92D4" w14:textId="77777777" w:rsidR="006F26D9" w:rsidRDefault="006F26D9" w:rsidP="00080868">
      <w:pPr>
        <w:rPr>
          <w:b/>
          <w:u w:val="single"/>
        </w:rPr>
      </w:pPr>
    </w:p>
    <w:p w14:paraId="39AF88B6" w14:textId="77777777" w:rsidR="00974525" w:rsidRPr="00974525" w:rsidRDefault="00974525" w:rsidP="00080868">
      <w:pPr>
        <w:rPr>
          <w:b/>
        </w:rPr>
      </w:pPr>
      <w:r w:rsidRPr="00974525">
        <w:rPr>
          <w:b/>
          <w:noProof/>
        </w:rPr>
        <w:drawing>
          <wp:inline distT="0" distB="0" distL="0" distR="0" wp14:anchorId="3280D007" wp14:editId="12B95FAF">
            <wp:extent cx="1562100" cy="518030"/>
            <wp:effectExtent l="19050" t="0" r="0" b="0"/>
            <wp:docPr id="1" name="Picture 1" descr="New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81" cy="5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82B7" w14:textId="77777777" w:rsidR="00974525" w:rsidRDefault="00974525" w:rsidP="00974525">
      <w:pPr>
        <w:spacing w:after="0"/>
        <w:rPr>
          <w:b/>
          <w:sz w:val="24"/>
          <w:szCs w:val="24"/>
        </w:rPr>
      </w:pPr>
      <w:r w:rsidRPr="005C35DB">
        <w:rPr>
          <w:b/>
          <w:sz w:val="24"/>
          <w:szCs w:val="24"/>
        </w:rPr>
        <w:t>Records Management Certificate of Destruction</w:t>
      </w:r>
    </w:p>
    <w:p w14:paraId="46CF5CBA" w14:textId="77777777" w:rsidR="00974525" w:rsidRDefault="00974525" w:rsidP="00080868">
      <w:pPr>
        <w:rPr>
          <w:b/>
          <w:u w:val="single"/>
        </w:rPr>
      </w:pPr>
    </w:p>
    <w:p w14:paraId="1C2538E5" w14:textId="77777777" w:rsidR="00080868" w:rsidRPr="006F26D9" w:rsidRDefault="006F26D9" w:rsidP="00080868">
      <w:pPr>
        <w:rPr>
          <w:b/>
          <w:u w:val="single"/>
        </w:rPr>
      </w:pPr>
      <w:r w:rsidRPr="006F26D9">
        <w:rPr>
          <w:b/>
          <w:u w:val="single"/>
        </w:rPr>
        <w:t>Instructions:</w:t>
      </w:r>
      <w:r w:rsidR="00974525">
        <w:rPr>
          <w:b/>
          <w:u w:val="single"/>
        </w:rPr>
        <w:t xml:space="preserve">  Please complete the </w:t>
      </w:r>
      <w:r w:rsidR="00AA3B5C">
        <w:rPr>
          <w:b/>
          <w:u w:val="single"/>
        </w:rPr>
        <w:t>Certificate of Destruction by filling in</w:t>
      </w:r>
      <w:r w:rsidR="00974525">
        <w:rPr>
          <w:b/>
          <w:u w:val="single"/>
        </w:rPr>
        <w:t xml:space="preserve"> the following information:</w:t>
      </w:r>
      <w:r w:rsidRPr="006F26D9">
        <w:rPr>
          <w:b/>
          <w:u w:val="single"/>
        </w:rPr>
        <w:t xml:space="preserve"> </w:t>
      </w:r>
    </w:p>
    <w:p w14:paraId="5B045D31" w14:textId="77777777" w:rsidR="00080868" w:rsidRDefault="00080868" w:rsidP="00080868">
      <w:r w:rsidRPr="00080868">
        <w:rPr>
          <w:b/>
        </w:rPr>
        <w:t>Creation date</w:t>
      </w:r>
      <w:r w:rsidR="00974525">
        <w:t xml:space="preserve">:  The </w:t>
      </w:r>
      <w:r>
        <w:t xml:space="preserve">date of </w:t>
      </w:r>
      <w:r w:rsidR="00974525">
        <w:t xml:space="preserve">origin of </w:t>
      </w:r>
      <w:r>
        <w:t>th</w:t>
      </w:r>
      <w:r w:rsidR="00974525">
        <w:t xml:space="preserve">e records to be destroyed. This date </w:t>
      </w:r>
      <w:r>
        <w:t>determine</w:t>
      </w:r>
      <w:r w:rsidR="00974525">
        <w:t>s</w:t>
      </w:r>
      <w:r>
        <w:t xml:space="preserve"> whether the recor</w:t>
      </w:r>
      <w:r w:rsidR="00672580">
        <w:t>ds retention period has been exceeded.</w:t>
      </w:r>
    </w:p>
    <w:p w14:paraId="5177FCE3" w14:textId="65BCB8A2" w:rsidR="00080868" w:rsidRDefault="00080868" w:rsidP="00080868">
      <w:r w:rsidRPr="00080868">
        <w:rPr>
          <w:b/>
        </w:rPr>
        <w:t>Index number (RDA</w:t>
      </w:r>
      <w:r w:rsidR="00D83AA5">
        <w:t>):</w:t>
      </w:r>
      <w:r w:rsidR="00AA70F1">
        <w:t xml:space="preserve"> This five-digit number is called the Records Destruction Authorization (RDA) on the SUNY Schedule</w:t>
      </w:r>
      <w:r>
        <w:t>. On the General Schedule, it is called the Index Number.</w:t>
      </w:r>
    </w:p>
    <w:p w14:paraId="032D7360" w14:textId="427FB301" w:rsidR="00080868" w:rsidRDefault="00080868" w:rsidP="00080868">
      <w:r w:rsidRPr="00080868">
        <w:rPr>
          <w:b/>
        </w:rPr>
        <w:t>Records Title</w:t>
      </w:r>
      <w:r>
        <w:t xml:space="preserve">: </w:t>
      </w:r>
      <w:r w:rsidR="00AA70F1">
        <w:t>This is the title for the general category of records on both schedules</w:t>
      </w:r>
      <w:r>
        <w:t>.</w:t>
      </w:r>
    </w:p>
    <w:p w14:paraId="01AFD45D" w14:textId="2A900C4C" w:rsidR="00080868" w:rsidRDefault="00080868" w:rsidP="00080868">
      <w:r w:rsidRPr="00080868">
        <w:rPr>
          <w:b/>
        </w:rPr>
        <w:t>Content:</w:t>
      </w:r>
      <w:r>
        <w:t xml:space="preserve">  The description and/or examples of the records contained in both schedules.</w:t>
      </w:r>
    </w:p>
    <w:p w14:paraId="5172A6E3" w14:textId="46D6693C" w:rsidR="00080868" w:rsidRDefault="00080868" w:rsidP="00080868">
      <w:r w:rsidRPr="00080868">
        <w:rPr>
          <w:b/>
        </w:rPr>
        <w:t>Method of Destruction</w:t>
      </w:r>
      <w:r>
        <w:t xml:space="preserve">: </w:t>
      </w:r>
      <w:r w:rsidR="00AA3B5C">
        <w:t xml:space="preserve"> Indicate </w:t>
      </w:r>
      <w:r w:rsidR="00D74B96">
        <w:t xml:space="preserve">where and </w:t>
      </w:r>
      <w:r w:rsidR="00AA3B5C">
        <w:t xml:space="preserve">how your records will be </w:t>
      </w:r>
      <w:r w:rsidR="001E4CFF">
        <w:t>destroyed</w:t>
      </w:r>
      <w:r w:rsidR="00AA70F1">
        <w:t xml:space="preserve">. </w:t>
      </w:r>
      <w:r w:rsidR="00CC5FF6">
        <w:t xml:space="preserve">Will you dispose of electronic records?  </w:t>
      </w:r>
      <w:r w:rsidR="00AA70F1">
        <w:t>Will your department shred paper records</w:t>
      </w:r>
      <w:r w:rsidR="002D57CE">
        <w:t>, or will you require the assistance of Business Services?</w:t>
      </w:r>
      <w:r>
        <w:t xml:space="preserve">  Please note that </w:t>
      </w:r>
      <w:r w:rsidR="00CC5FF6">
        <w:t xml:space="preserve">paper </w:t>
      </w:r>
      <w:r w:rsidR="00672580">
        <w:t xml:space="preserve">records must be </w:t>
      </w:r>
      <w:r w:rsidR="00672580" w:rsidRPr="00D74B96">
        <w:t>thoroughly destroyed</w:t>
      </w:r>
      <w:r w:rsidR="00672580">
        <w:t xml:space="preserve"> (</w:t>
      </w:r>
      <w:proofErr w:type="gramStart"/>
      <w:r w:rsidR="00672580">
        <w:t>e.g.</w:t>
      </w:r>
      <w:proofErr w:type="gramEnd"/>
      <w:r w:rsidR="00672580">
        <w:t xml:space="preserve"> shredded).</w:t>
      </w:r>
      <w:r>
        <w:t xml:space="preserve"> </w:t>
      </w:r>
    </w:p>
    <w:p w14:paraId="36793EA8" w14:textId="77777777" w:rsidR="00080868" w:rsidRDefault="00080868" w:rsidP="00080868">
      <w:r w:rsidRPr="00080868">
        <w:rPr>
          <w:b/>
        </w:rPr>
        <w:t>Volume Destroyed</w:t>
      </w:r>
      <w:r w:rsidR="00CC5FF6">
        <w:t>:  Please estimate</w:t>
      </w:r>
      <w:r>
        <w:t xml:space="preserve"> what volume of material was destroyed.</w:t>
      </w:r>
      <w:r w:rsidR="00CC5FF6">
        <w:t xml:space="preserve">  </w:t>
      </w:r>
    </w:p>
    <w:p w14:paraId="64659051" w14:textId="77777777" w:rsidR="00080868" w:rsidRPr="00080868" w:rsidRDefault="00080868" w:rsidP="00080868">
      <w:pPr>
        <w:rPr>
          <w:b/>
        </w:rPr>
      </w:pPr>
      <w:r w:rsidRPr="00080868">
        <w:rPr>
          <w:b/>
        </w:rPr>
        <w:t>Date of Destruction</w:t>
      </w:r>
    </w:p>
    <w:p w14:paraId="275E52BD" w14:textId="77777777" w:rsidR="00080868" w:rsidRPr="00080868" w:rsidRDefault="00CC5FF6" w:rsidP="00080868">
      <w:pPr>
        <w:rPr>
          <w:b/>
        </w:rPr>
      </w:pPr>
      <w:r>
        <w:rPr>
          <w:b/>
        </w:rPr>
        <w:t xml:space="preserve">Name </w:t>
      </w:r>
      <w:r w:rsidR="00080868" w:rsidRPr="00080868">
        <w:rPr>
          <w:b/>
        </w:rPr>
        <w:t>of Department</w:t>
      </w:r>
    </w:p>
    <w:p w14:paraId="6898D1EF" w14:textId="5FAEFAB3" w:rsidR="00080868" w:rsidRDefault="00080868" w:rsidP="00080868">
      <w:r w:rsidRPr="00080868">
        <w:rPr>
          <w:b/>
        </w:rPr>
        <w:t>Signatures</w:t>
      </w:r>
      <w:r w:rsidR="002D57CE">
        <w:t xml:space="preserve">: The </w:t>
      </w:r>
      <w:r>
        <w:t xml:space="preserve">department head must authorize the </w:t>
      </w:r>
      <w:r w:rsidR="00AA70F1">
        <w:t>destruction of records</w:t>
      </w:r>
      <w:r>
        <w:t xml:space="preserve">.  An electronic signature </w:t>
      </w:r>
      <w:r w:rsidR="00AA3B5C">
        <w:t xml:space="preserve">on this form </w:t>
      </w:r>
      <w:r>
        <w:t>is acceptable</w:t>
      </w:r>
      <w:r w:rsidR="00AA70F1">
        <w:t>,</w:t>
      </w:r>
      <w:r>
        <w:t xml:space="preserve"> with an appropriate email trail demonstrating department head approval.  </w:t>
      </w:r>
    </w:p>
    <w:p w14:paraId="49BA9D48" w14:textId="65D093BB" w:rsidR="00D83AA5" w:rsidRDefault="00080868" w:rsidP="00D83AA5">
      <w:pPr>
        <w:rPr>
          <w:sz w:val="20"/>
          <w:szCs w:val="20"/>
        </w:rPr>
      </w:pPr>
      <w:r w:rsidRPr="00080868">
        <w:rPr>
          <w:b/>
        </w:rPr>
        <w:t>When Complete</w:t>
      </w:r>
      <w:r>
        <w:t xml:space="preserve">: </w:t>
      </w:r>
      <w:r w:rsidR="00D83AA5">
        <w:t>F</w:t>
      </w:r>
      <w:r w:rsidR="00D83AA5" w:rsidRPr="00D83AA5">
        <w:rPr>
          <w:sz w:val="20"/>
          <w:szCs w:val="20"/>
        </w:rPr>
        <w:t xml:space="preserve">orward </w:t>
      </w:r>
      <w:r w:rsidR="00D83AA5">
        <w:rPr>
          <w:sz w:val="20"/>
          <w:szCs w:val="20"/>
        </w:rPr>
        <w:t xml:space="preserve">the </w:t>
      </w:r>
      <w:r w:rsidR="00D83AA5" w:rsidRPr="00D83AA5">
        <w:rPr>
          <w:sz w:val="20"/>
          <w:szCs w:val="20"/>
        </w:rPr>
        <w:t xml:space="preserve">completed, signed form to </w:t>
      </w:r>
      <w:r w:rsidR="00AA70F1">
        <w:rPr>
          <w:sz w:val="20"/>
          <w:szCs w:val="20"/>
        </w:rPr>
        <w:t>Brenda Ronan</w:t>
      </w:r>
      <w:r w:rsidR="00D83AA5" w:rsidRPr="00D83AA5">
        <w:rPr>
          <w:sz w:val="20"/>
          <w:szCs w:val="20"/>
        </w:rPr>
        <w:t>, Campus Records Management O</w:t>
      </w:r>
      <w:r w:rsidR="00693954">
        <w:rPr>
          <w:sz w:val="20"/>
          <w:szCs w:val="20"/>
        </w:rPr>
        <w:t>fficer, CLEV 50</w:t>
      </w:r>
      <w:r w:rsidR="00AA70F1">
        <w:rPr>
          <w:sz w:val="20"/>
          <w:szCs w:val="20"/>
        </w:rPr>
        <w:t>5</w:t>
      </w:r>
      <w:r w:rsidR="00693954">
        <w:rPr>
          <w:sz w:val="20"/>
          <w:szCs w:val="20"/>
        </w:rPr>
        <w:t xml:space="preserve">, </w:t>
      </w:r>
      <w:r w:rsidR="00AA70F1">
        <w:rPr>
          <w:sz w:val="20"/>
          <w:szCs w:val="20"/>
        </w:rPr>
        <w:t>Email durfeeb@buffalostate.edu</w:t>
      </w:r>
      <w:r w:rsidR="00693954">
        <w:rPr>
          <w:sz w:val="20"/>
          <w:szCs w:val="20"/>
        </w:rPr>
        <w:t>.</w:t>
      </w:r>
      <w:r w:rsidR="00D83AA5" w:rsidRPr="00D83AA5">
        <w:rPr>
          <w:sz w:val="20"/>
          <w:szCs w:val="20"/>
        </w:rPr>
        <w:t xml:space="preserve"> Please keep a copy for your records.</w:t>
      </w:r>
    </w:p>
    <w:p w14:paraId="1730BCBC" w14:textId="6917B661" w:rsidR="00080868" w:rsidRDefault="00D83AA5" w:rsidP="00080868">
      <w:r w:rsidRPr="00D83AA5">
        <w:rPr>
          <w:b/>
          <w:sz w:val="20"/>
          <w:szCs w:val="20"/>
        </w:rPr>
        <w:t>For Assistance</w:t>
      </w:r>
      <w:r>
        <w:rPr>
          <w:sz w:val="20"/>
          <w:szCs w:val="20"/>
        </w:rPr>
        <w:t>:  Con</w:t>
      </w:r>
      <w:r w:rsidR="00693954">
        <w:rPr>
          <w:sz w:val="20"/>
          <w:szCs w:val="20"/>
        </w:rPr>
        <w:t xml:space="preserve">tact </w:t>
      </w:r>
      <w:r w:rsidR="00AA70F1">
        <w:rPr>
          <w:sz w:val="20"/>
          <w:szCs w:val="20"/>
        </w:rPr>
        <w:t>Brenda Ronan</w:t>
      </w:r>
      <w:r w:rsidR="00693954">
        <w:rPr>
          <w:sz w:val="20"/>
          <w:szCs w:val="20"/>
        </w:rPr>
        <w:t xml:space="preserve"> at 878-35</w:t>
      </w:r>
      <w:r w:rsidR="00AA70F1">
        <w:rPr>
          <w:sz w:val="20"/>
          <w:szCs w:val="20"/>
        </w:rPr>
        <w:t>91</w:t>
      </w:r>
      <w:r w:rsidR="00693954">
        <w:rPr>
          <w:sz w:val="20"/>
          <w:szCs w:val="20"/>
        </w:rPr>
        <w:t>.</w:t>
      </w:r>
      <w:r w:rsidR="002D57CE">
        <w:rPr>
          <w:sz w:val="20"/>
          <w:szCs w:val="20"/>
        </w:rPr>
        <w:t xml:space="preserve">  Thank you!</w:t>
      </w:r>
    </w:p>
    <w:sectPr w:rsidR="00080868" w:rsidSect="001E4CFF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696C" w14:textId="77777777" w:rsidR="001E4CFF" w:rsidRDefault="001E4CFF" w:rsidP="00DD6532">
      <w:pPr>
        <w:spacing w:after="0" w:line="240" w:lineRule="auto"/>
      </w:pPr>
      <w:r>
        <w:separator/>
      </w:r>
    </w:p>
  </w:endnote>
  <w:endnote w:type="continuationSeparator" w:id="0">
    <w:p w14:paraId="717B7120" w14:textId="77777777" w:rsidR="001E4CFF" w:rsidRDefault="001E4CFF" w:rsidP="00DD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84F3" w14:textId="77777777" w:rsidR="001E4CFF" w:rsidRDefault="001E4CFF" w:rsidP="00DD6532">
      <w:pPr>
        <w:spacing w:after="0" w:line="240" w:lineRule="auto"/>
      </w:pPr>
      <w:r>
        <w:separator/>
      </w:r>
    </w:p>
  </w:footnote>
  <w:footnote w:type="continuationSeparator" w:id="0">
    <w:p w14:paraId="5D4639A4" w14:textId="77777777" w:rsidR="001E4CFF" w:rsidRDefault="001E4CFF" w:rsidP="00DD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68"/>
    <w:rsid w:val="00015C85"/>
    <w:rsid w:val="0004427E"/>
    <w:rsid w:val="00080868"/>
    <w:rsid w:val="00086EEC"/>
    <w:rsid w:val="00113052"/>
    <w:rsid w:val="00136D3F"/>
    <w:rsid w:val="001543B4"/>
    <w:rsid w:val="00171217"/>
    <w:rsid w:val="001A24B2"/>
    <w:rsid w:val="001E4CFF"/>
    <w:rsid w:val="002301F4"/>
    <w:rsid w:val="00251CBB"/>
    <w:rsid w:val="00261652"/>
    <w:rsid w:val="002811A0"/>
    <w:rsid w:val="00291D4E"/>
    <w:rsid w:val="0029705F"/>
    <w:rsid w:val="002A4020"/>
    <w:rsid w:val="002B788B"/>
    <w:rsid w:val="002D57CE"/>
    <w:rsid w:val="00306347"/>
    <w:rsid w:val="003A27EC"/>
    <w:rsid w:val="003C593A"/>
    <w:rsid w:val="003D5B3F"/>
    <w:rsid w:val="004A3A4A"/>
    <w:rsid w:val="004A7D60"/>
    <w:rsid w:val="004E47F6"/>
    <w:rsid w:val="00506CC9"/>
    <w:rsid w:val="00515D6D"/>
    <w:rsid w:val="00573B0F"/>
    <w:rsid w:val="005C35DB"/>
    <w:rsid w:val="005D7C87"/>
    <w:rsid w:val="00635233"/>
    <w:rsid w:val="00672580"/>
    <w:rsid w:val="00676F39"/>
    <w:rsid w:val="00693954"/>
    <w:rsid w:val="006957AF"/>
    <w:rsid w:val="006F26D9"/>
    <w:rsid w:val="006F332F"/>
    <w:rsid w:val="006F3D22"/>
    <w:rsid w:val="00700AB4"/>
    <w:rsid w:val="0074681B"/>
    <w:rsid w:val="00793B3F"/>
    <w:rsid w:val="007E0D10"/>
    <w:rsid w:val="007E3AE2"/>
    <w:rsid w:val="007F3443"/>
    <w:rsid w:val="00847B36"/>
    <w:rsid w:val="008A10CF"/>
    <w:rsid w:val="008A636F"/>
    <w:rsid w:val="009532CB"/>
    <w:rsid w:val="00974525"/>
    <w:rsid w:val="009D18CD"/>
    <w:rsid w:val="00A32CEF"/>
    <w:rsid w:val="00A84B1D"/>
    <w:rsid w:val="00A86E98"/>
    <w:rsid w:val="00A95758"/>
    <w:rsid w:val="00AA3B5C"/>
    <w:rsid w:val="00AA70F1"/>
    <w:rsid w:val="00AE5E71"/>
    <w:rsid w:val="00B25A9A"/>
    <w:rsid w:val="00B76FBB"/>
    <w:rsid w:val="00BB3096"/>
    <w:rsid w:val="00BE438E"/>
    <w:rsid w:val="00BE4BEB"/>
    <w:rsid w:val="00BF69EC"/>
    <w:rsid w:val="00C328AD"/>
    <w:rsid w:val="00C56145"/>
    <w:rsid w:val="00C8497B"/>
    <w:rsid w:val="00CC19B6"/>
    <w:rsid w:val="00CC5D74"/>
    <w:rsid w:val="00CC5FF6"/>
    <w:rsid w:val="00CD0582"/>
    <w:rsid w:val="00D74B96"/>
    <w:rsid w:val="00D83AA5"/>
    <w:rsid w:val="00DD4357"/>
    <w:rsid w:val="00DD6532"/>
    <w:rsid w:val="00E1032D"/>
    <w:rsid w:val="00E23D3D"/>
    <w:rsid w:val="00F277C6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59128676"/>
  <w15:docId w15:val="{4E402D16-3192-485F-A8DA-80951B64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A63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32"/>
  </w:style>
  <w:style w:type="paragraph" w:styleId="Footer">
    <w:name w:val="footer"/>
    <w:basedOn w:val="Normal"/>
    <w:link w:val="FooterChar"/>
    <w:uiPriority w:val="99"/>
    <w:semiHidden/>
    <w:unhideWhenUsed/>
    <w:rsid w:val="00DD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532"/>
  </w:style>
  <w:style w:type="character" w:styleId="Hyperlink">
    <w:name w:val="Hyperlink"/>
    <w:basedOn w:val="DefaultParagraphFont"/>
    <w:uiPriority w:val="99"/>
    <w:unhideWhenUsed/>
    <w:rsid w:val="005C3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9AC9-229A-4242-9471-E902C8A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2442</Characters>
  <Application>Microsoft Office Word</Application>
  <DocSecurity>0</DocSecurity>
  <Lines>110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powellja</dc:creator>
  <cp:lastModifiedBy>Ronan, Brenda A</cp:lastModifiedBy>
  <cp:revision>2</cp:revision>
  <cp:lastPrinted>2023-11-30T17:53:00Z</cp:lastPrinted>
  <dcterms:created xsi:type="dcterms:W3CDTF">2023-11-30T17:56:00Z</dcterms:created>
  <dcterms:modified xsi:type="dcterms:W3CDTF">2023-11-30T17:56:00Z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97c8254af20659a6376edd17d3a9d3b1939e697e105f0da7e5d781da381475b7</vt:lpwstr>
  </property>
</Properties>
</file>